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42B" w:rsidRDefault="001C542B" w:rsidP="001C542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POS368 – Ethics and Human Rights</w:t>
      </w:r>
    </w:p>
    <w:p w:rsidR="001C542B" w:rsidRDefault="001C542B" w:rsidP="001C542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Arizona State University – Spring 2017</w:t>
      </w:r>
    </w:p>
    <w:p w:rsidR="001C542B" w:rsidRDefault="001C542B" w:rsidP="001C542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Eyal Bar, Ph.D.</w:t>
      </w:r>
    </w:p>
    <w:p w:rsidR="001C542B" w:rsidRDefault="001C542B" w:rsidP="001C542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Week Ei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ght – Group Activity #5</w:t>
      </w:r>
    </w:p>
    <w:p w:rsidR="00EF70F4" w:rsidRDefault="001C542B" w:rsidP="001C542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Pick a human rights related trial by either t</w:t>
      </w:r>
      <w:r w:rsidR="00EF70F4">
        <w:rPr>
          <w:rFonts w:ascii="Times New Roman" w:hAnsi="Times New Roman" w:cs="Times New Roman"/>
          <w:b/>
          <w:sz w:val="28"/>
          <w:szCs w:val="28"/>
        </w:rPr>
        <w:t xml:space="preserve">he International Criminal Court, </w:t>
      </w:r>
      <w:r>
        <w:rPr>
          <w:rFonts w:ascii="Times New Roman" w:hAnsi="Times New Roman" w:cs="Times New Roman"/>
          <w:b/>
          <w:sz w:val="28"/>
          <w:szCs w:val="28"/>
        </w:rPr>
        <w:t>the</w:t>
      </w:r>
      <w:r w:rsidR="00EF70F4">
        <w:rPr>
          <w:rFonts w:ascii="Times New Roman" w:hAnsi="Times New Roman" w:cs="Times New Roman"/>
          <w:b/>
          <w:sz w:val="28"/>
          <w:szCs w:val="28"/>
        </w:rPr>
        <w:t xml:space="preserve"> International Court of Justice, or another UN or treaty based court (e.g., ICTY, ICTR, etc.)</w:t>
      </w:r>
    </w:p>
    <w:p w:rsidR="00EF70F4" w:rsidRDefault="00EF70F4" w:rsidP="00EF70F4">
      <w:pPr>
        <w:rPr>
          <w:rFonts w:ascii="Times New Roman" w:hAnsi="Times New Roman" w:cs="Times New Roman"/>
          <w:b/>
          <w:sz w:val="28"/>
          <w:szCs w:val="28"/>
        </w:rPr>
      </w:pPr>
    </w:p>
    <w:p w:rsidR="00EF70F4" w:rsidRDefault="00EF70F4" w:rsidP="00EF70F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Background</w:t>
      </w:r>
    </w:p>
    <w:p w:rsidR="00FC2E95" w:rsidRDefault="00FC2E95" w:rsidP="00EF70F4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C2E95" w:rsidRDefault="00FC2E95" w:rsidP="00EF70F4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C2E95" w:rsidRDefault="00FC2E95" w:rsidP="00EF70F4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F70F4" w:rsidRDefault="00EF70F4" w:rsidP="00EF70F4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F70F4" w:rsidRDefault="00EF70F4" w:rsidP="00EF70F4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F70F4" w:rsidRDefault="00FC2E95" w:rsidP="00EF70F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How/by whom </w:t>
      </w:r>
      <w:r w:rsidR="00EF70F4">
        <w:rPr>
          <w:rFonts w:ascii="Times New Roman" w:hAnsi="Times New Roman" w:cs="Times New Roman"/>
          <w:b/>
          <w:sz w:val="28"/>
          <w:szCs w:val="28"/>
          <w:u w:val="single"/>
        </w:rPr>
        <w:t>was the case brought to trial?</w:t>
      </w:r>
    </w:p>
    <w:p w:rsidR="00FC2E95" w:rsidRDefault="00FC2E95" w:rsidP="00EF70F4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C2E95" w:rsidRDefault="00FC2E95" w:rsidP="00EF70F4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C2E95" w:rsidRDefault="00FC2E95" w:rsidP="00EF70F4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F70F4" w:rsidRDefault="00EF70F4" w:rsidP="00EF70F4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F70F4" w:rsidRDefault="00EF70F4" w:rsidP="00EF70F4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F70F4" w:rsidRDefault="00EF70F4" w:rsidP="00EF70F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What were the roadblocks to going to trial, or if the case is ongoing, what are the roadblocks?</w:t>
      </w:r>
    </w:p>
    <w:p w:rsidR="00FC2E95" w:rsidRDefault="00FC2E95" w:rsidP="00EF70F4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C2E95" w:rsidRDefault="00FC2E95" w:rsidP="00EF70F4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F70F4" w:rsidRDefault="00EF70F4" w:rsidP="00EF70F4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F70F4" w:rsidRDefault="00EF70F4" w:rsidP="00EF70F4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F70F4" w:rsidRDefault="00EF70F4" w:rsidP="00EF70F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What are the political implications for this trial?</w:t>
      </w:r>
    </w:p>
    <w:p w:rsidR="00EF70F4" w:rsidRDefault="00EF70F4" w:rsidP="00EF70F4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F70F4" w:rsidRDefault="00EF70F4" w:rsidP="00EF70F4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C2E95" w:rsidRDefault="00FC2E95" w:rsidP="00EF70F4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C2E95" w:rsidRDefault="00FC2E95" w:rsidP="00EF70F4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C2E95" w:rsidRDefault="00FC2E95" w:rsidP="00EF70F4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C542B" w:rsidRPr="00FC2E95" w:rsidRDefault="00651E4A" w:rsidP="00EF70F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What criticism can be lodged</w:t>
      </w:r>
      <w:r w:rsidR="00FC2E95">
        <w:rPr>
          <w:rFonts w:ascii="Times New Roman" w:hAnsi="Times New Roman" w:cs="Times New Roman"/>
          <w:b/>
          <w:sz w:val="28"/>
          <w:szCs w:val="28"/>
          <w:u w:val="single"/>
        </w:rPr>
        <w:t xml:space="preserve"> regarding this process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? What would be required to improve the institution/court/trial?</w:t>
      </w:r>
      <w:r w:rsidR="00FC2E95">
        <w:rPr>
          <w:rFonts w:ascii="Times New Roman" w:hAnsi="Times New Roman" w:cs="Times New Roman"/>
          <w:b/>
          <w:sz w:val="28"/>
          <w:szCs w:val="28"/>
          <w:u w:val="single"/>
        </w:rPr>
        <w:t xml:space="preserve"> Have there been recent adjustments?</w:t>
      </w:r>
      <w:bookmarkStart w:id="0" w:name="_GoBack"/>
      <w:bookmarkEnd w:id="0"/>
    </w:p>
    <w:p w:rsidR="00B0020A" w:rsidRDefault="00FC2E95"/>
    <w:sectPr w:rsidR="00B002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CE52B7"/>
    <w:multiLevelType w:val="hybridMultilevel"/>
    <w:tmpl w:val="053C4D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42B"/>
    <w:rsid w:val="001C542B"/>
    <w:rsid w:val="00651E4A"/>
    <w:rsid w:val="00796F5A"/>
    <w:rsid w:val="009B3AFE"/>
    <w:rsid w:val="00E33ECA"/>
    <w:rsid w:val="00EF70F4"/>
    <w:rsid w:val="00FC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29BCE"/>
  <w15:chartTrackingRefBased/>
  <w15:docId w15:val="{C049546E-18EB-4330-883D-2C22CE988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C54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70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E</dc:creator>
  <cp:keywords/>
  <dc:description/>
  <cp:lastModifiedBy>B E</cp:lastModifiedBy>
  <cp:revision>2</cp:revision>
  <dcterms:created xsi:type="dcterms:W3CDTF">2017-03-02T14:01:00Z</dcterms:created>
  <dcterms:modified xsi:type="dcterms:W3CDTF">2017-03-02T18:34:00Z</dcterms:modified>
</cp:coreProperties>
</file>